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127" w:type="dxa"/>
        <w:tblLook w:val="04A0" w:firstRow="1" w:lastRow="0" w:firstColumn="1" w:lastColumn="0" w:noHBand="0" w:noVBand="1"/>
      </w:tblPr>
      <w:tblGrid>
        <w:gridCol w:w="4444"/>
      </w:tblGrid>
      <w:tr w:rsidR="00FB2F78" w:rsidRPr="0066675F" w:rsidTr="0036775E">
        <w:tc>
          <w:tcPr>
            <w:tcW w:w="4870" w:type="dxa"/>
            <w:shd w:val="clear" w:color="auto" w:fill="auto"/>
          </w:tcPr>
          <w:p w:rsidR="00FB2F78" w:rsidRPr="0066675F" w:rsidRDefault="00FB2F78" w:rsidP="0036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6675F">
              <w:rPr>
                <w:rFonts w:ascii="Times New Roman" w:hAnsi="Times New Roman"/>
              </w:rPr>
              <w:br w:type="page"/>
            </w:r>
            <w:r w:rsidRPr="006667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Додаток 3</w:t>
            </w:r>
          </w:p>
          <w:p w:rsidR="00FB2F78" w:rsidRPr="0066675F" w:rsidRDefault="00FB2F78" w:rsidP="0036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667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 наказу НМК ПТО</w:t>
            </w:r>
          </w:p>
          <w:p w:rsidR="00FB2F78" w:rsidRPr="0066675F" w:rsidRDefault="00FB2F78" w:rsidP="0036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667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 Житомирській області</w:t>
            </w:r>
          </w:p>
          <w:p w:rsidR="00FB2F78" w:rsidRPr="0066675F" w:rsidRDefault="00FB2F78" w:rsidP="0036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667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 01.11.2017 №94</w:t>
            </w:r>
          </w:p>
        </w:tc>
      </w:tr>
    </w:tbl>
    <w:p w:rsidR="00FB2F78" w:rsidRPr="00A064BD" w:rsidRDefault="00FB2F78" w:rsidP="00FB2F78">
      <w:pPr>
        <w:spacing w:line="240" w:lineRule="auto"/>
        <w:rPr>
          <w:rFonts w:ascii="Times New Roman" w:eastAsia="Calibri" w:hAnsi="Times New Roman"/>
          <w:b/>
          <w:sz w:val="16"/>
          <w:szCs w:val="16"/>
          <w:lang w:val="uk-UA"/>
        </w:rPr>
      </w:pPr>
    </w:p>
    <w:p w:rsidR="00FB2F78" w:rsidRPr="00A064BD" w:rsidRDefault="00FB2F78" w:rsidP="00FB2F7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/>
        </w:rPr>
      </w:pPr>
      <w:r w:rsidRPr="00A064BD">
        <w:rPr>
          <w:rFonts w:ascii="Times New Roman" w:eastAsia="Calibri" w:hAnsi="Times New Roman"/>
          <w:b/>
          <w:sz w:val="24"/>
          <w:szCs w:val="24"/>
          <w:lang w:val="uk-UA"/>
        </w:rPr>
        <w:t>ПОРЯДОК</w:t>
      </w:r>
    </w:p>
    <w:p w:rsidR="00FB2F78" w:rsidRPr="00A064BD" w:rsidRDefault="00FB2F78" w:rsidP="00FB2F7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/>
        </w:rPr>
      </w:pPr>
      <w:r w:rsidRPr="00A064BD">
        <w:rPr>
          <w:rFonts w:ascii="Times New Roman" w:eastAsia="Calibri" w:hAnsi="Times New Roman"/>
          <w:b/>
          <w:sz w:val="24"/>
          <w:szCs w:val="24"/>
          <w:lang w:val="uk-UA"/>
        </w:rPr>
        <w:t xml:space="preserve">ПОДАННЯ ТА </w:t>
      </w:r>
      <w:r w:rsidRPr="00A064BD">
        <w:rPr>
          <w:rFonts w:ascii="Times New Roman" w:eastAsia="Calibri" w:hAnsi="Times New Roman"/>
          <w:b/>
          <w:sz w:val="24"/>
          <w:szCs w:val="24"/>
        </w:rPr>
        <w:t>ПРОЦЕДУРА РОЗГЛЯДУ МАТЕРІАЛІВ</w:t>
      </w:r>
    </w:p>
    <w:p w:rsidR="00FB2F78" w:rsidRPr="00A064BD" w:rsidRDefault="00FB2F78" w:rsidP="00FB2F7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/>
        </w:rPr>
      </w:pPr>
      <w:r w:rsidRPr="00A064BD">
        <w:rPr>
          <w:rFonts w:ascii="Times New Roman" w:eastAsia="Calibri" w:hAnsi="Times New Roman"/>
          <w:b/>
          <w:sz w:val="24"/>
          <w:szCs w:val="24"/>
          <w:lang w:val="uk-UA"/>
        </w:rPr>
        <w:t xml:space="preserve"> НАВЧАЛЬНО-</w:t>
      </w:r>
      <w:r w:rsidRPr="00A064BD">
        <w:rPr>
          <w:rFonts w:ascii="Times New Roman" w:eastAsia="Calibri" w:hAnsi="Times New Roman"/>
          <w:b/>
          <w:sz w:val="24"/>
          <w:szCs w:val="24"/>
        </w:rPr>
        <w:t>МЕТОДИЧНОЮ РАДОЮ</w:t>
      </w:r>
    </w:p>
    <w:p w:rsidR="00FB2F78" w:rsidRPr="00A064BD" w:rsidRDefault="00FB2F78" w:rsidP="00FB2F7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/>
        </w:rPr>
      </w:pPr>
      <w:r w:rsidRPr="00A064BD">
        <w:rPr>
          <w:rFonts w:ascii="Times New Roman" w:eastAsia="Calibri" w:hAnsi="Times New Roman"/>
          <w:b/>
          <w:sz w:val="24"/>
          <w:szCs w:val="24"/>
          <w:lang w:val="uk-UA"/>
        </w:rPr>
        <w:t>НМК ПТО У ЖИТОМИРСЬКІЙ ОБЛАСТІ</w:t>
      </w:r>
    </w:p>
    <w:p w:rsidR="00FB2F78" w:rsidRPr="00A064BD" w:rsidRDefault="00FB2F78" w:rsidP="00FB2F78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16"/>
          <w:szCs w:val="16"/>
          <w:lang w:val="uk-UA" w:eastAsia="ru-RU"/>
        </w:rPr>
      </w:pPr>
    </w:p>
    <w:p w:rsidR="00FB2F78" w:rsidRPr="00A064BD" w:rsidRDefault="00FB2F78" w:rsidP="00FB2F78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i/>
          <w:iCs/>
          <w:sz w:val="24"/>
          <w:szCs w:val="24"/>
          <w:lang w:val="uk-UA" w:eastAsia="ru-RU"/>
        </w:rPr>
      </w:pPr>
      <w:r w:rsidRPr="00A064BD">
        <w:rPr>
          <w:rFonts w:ascii="Times New Roman" w:hAnsi="Times New Roman"/>
          <w:sz w:val="24"/>
          <w:szCs w:val="24"/>
          <w:lang w:val="uk-UA" w:eastAsia="ru-RU"/>
        </w:rPr>
        <w:t xml:space="preserve">Порядок розроблено відповідно до Закону України «Про професійно-технічну освіту» від 10.02.1998 №103/98-ВР (із внесеними змінами), </w:t>
      </w:r>
      <w:r w:rsidRPr="00A064BD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 w:eastAsia="ru-RU"/>
        </w:rPr>
        <w:t>наказів МОН України «</w:t>
      </w:r>
      <w:r w:rsidRPr="00A064BD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Про затвердження Типового положення про атестацію педагогічних працівників» </w:t>
      </w:r>
      <w:r w:rsidRPr="00A064BD">
        <w:rPr>
          <w:rFonts w:ascii="Times New Roman" w:hAnsi="Times New Roman"/>
          <w:bCs/>
          <w:iCs/>
          <w:sz w:val="24"/>
          <w:szCs w:val="24"/>
          <w:lang w:val="uk-UA" w:eastAsia="ru-RU"/>
        </w:rPr>
        <w:t xml:space="preserve">від 06.10.2010 року №930 </w:t>
      </w:r>
      <w:r w:rsidRPr="00A064BD">
        <w:rPr>
          <w:rFonts w:ascii="Times New Roman" w:hAnsi="Times New Roman"/>
          <w:sz w:val="24"/>
          <w:szCs w:val="24"/>
          <w:lang w:val="uk-UA" w:eastAsia="ru-RU"/>
        </w:rPr>
        <w:t>(із внесеними змінами)</w:t>
      </w:r>
      <w:r w:rsidRPr="00A064BD">
        <w:rPr>
          <w:rFonts w:ascii="Times New Roman" w:hAnsi="Times New Roman"/>
          <w:bCs/>
          <w:iCs/>
          <w:sz w:val="24"/>
          <w:szCs w:val="24"/>
          <w:lang w:val="uk-UA" w:eastAsia="ru-RU"/>
        </w:rPr>
        <w:t xml:space="preserve"> та «</w:t>
      </w:r>
      <w:r w:rsidRPr="00A064BD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Положення про порядок здійснення інноваційної освітньої діяльності</w:t>
      </w:r>
      <w:r w:rsidRPr="00A064BD">
        <w:rPr>
          <w:rFonts w:ascii="Times New Roman" w:hAnsi="Times New Roman"/>
          <w:bCs/>
          <w:iCs/>
          <w:sz w:val="24"/>
          <w:szCs w:val="24"/>
          <w:lang w:val="uk-UA" w:eastAsia="ru-RU"/>
        </w:rPr>
        <w:t>»</w:t>
      </w:r>
      <w:r w:rsidRPr="00A064BD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07.11.2000</w:t>
      </w:r>
      <w:r w:rsidRPr="00A064BD">
        <w:rPr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 w:rsidRPr="00A064BD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№522 </w:t>
      </w:r>
      <w:r w:rsidRPr="00A064BD">
        <w:rPr>
          <w:rFonts w:ascii="Times New Roman" w:hAnsi="Times New Roman"/>
          <w:sz w:val="24"/>
          <w:szCs w:val="24"/>
          <w:lang w:val="uk-UA" w:eastAsia="ru-RU"/>
        </w:rPr>
        <w:t>(із внесеними змінами).</w:t>
      </w:r>
    </w:p>
    <w:p w:rsidR="00FB2F78" w:rsidRPr="00A064BD" w:rsidRDefault="00FB2F78" w:rsidP="00FB2F78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val="uk-UA" w:eastAsia="ru-RU"/>
        </w:rPr>
      </w:pPr>
      <w:r w:rsidRPr="00A064BD">
        <w:rPr>
          <w:rFonts w:ascii="Times New Roman" w:hAnsi="Times New Roman"/>
          <w:b/>
          <w:sz w:val="24"/>
          <w:szCs w:val="24"/>
          <w:bdr w:val="none" w:sz="0" w:space="0" w:color="auto" w:frame="1"/>
          <w:lang w:val="uk-UA" w:eastAsia="ru-RU"/>
        </w:rPr>
        <w:t xml:space="preserve">Керуючись Положенням про навчально-методичну раду НМК ПТО у Житомирській області, </w:t>
      </w:r>
      <w:r w:rsidRPr="00A064BD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складено вимоги (далі − Порядок) щодо процедури розгляду </w:t>
      </w:r>
      <w:r w:rsidRPr="00A064BD">
        <w:rPr>
          <w:rFonts w:ascii="Times New Roman" w:hAnsi="Times New Roman"/>
          <w:b/>
          <w:sz w:val="24"/>
          <w:szCs w:val="24"/>
          <w:lang w:val="uk-UA" w:eastAsia="ru-RU"/>
        </w:rPr>
        <w:t>навчально-методичних видань педагогічних працівників ПТНЗ області та методистів НМК ПТО у Житомирській області.</w:t>
      </w:r>
    </w:p>
    <w:p w:rsidR="00FB2F78" w:rsidRPr="00A064BD" w:rsidRDefault="00FB2F78" w:rsidP="00FB2F78">
      <w:pPr>
        <w:spacing w:after="0" w:line="240" w:lineRule="auto"/>
        <w:ind w:left="708"/>
        <w:jc w:val="both"/>
        <w:textAlignment w:val="baseline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064BD">
        <w:rPr>
          <w:rFonts w:ascii="Times New Roman" w:hAnsi="Times New Roman"/>
          <w:b/>
          <w:sz w:val="24"/>
          <w:szCs w:val="24"/>
          <w:lang w:val="uk-UA" w:eastAsia="ru-RU"/>
        </w:rPr>
        <w:t>На розгляд НМР НМК ПТО подаються матеріали:</w:t>
      </w:r>
    </w:p>
    <w:p w:rsidR="00FB2F78" w:rsidRPr="00A064BD" w:rsidRDefault="00FB2F78" w:rsidP="00FB2F78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92B2C"/>
          <w:sz w:val="24"/>
          <w:szCs w:val="24"/>
          <w:lang w:val="uk-UA"/>
        </w:rPr>
      </w:pPr>
      <w:r w:rsidRPr="00A064BD">
        <w:rPr>
          <w:rFonts w:ascii="Times New Roman" w:hAnsi="Times New Roman" w:cs="Times New Roman"/>
          <w:b/>
          <w:sz w:val="24"/>
          <w:szCs w:val="24"/>
          <w:lang w:val="uk-UA"/>
        </w:rPr>
        <w:t>- педагогічних працівників професійно-технічних навчальних</w:t>
      </w:r>
      <w:r w:rsidRPr="00A064BD">
        <w:rPr>
          <w:rFonts w:ascii="Times New Roman" w:hAnsi="Times New Roman" w:cs="Times New Roman"/>
          <w:sz w:val="24"/>
          <w:szCs w:val="24"/>
          <w:lang w:val="uk-UA"/>
        </w:rPr>
        <w:t xml:space="preserve"> закладів області, які претендують на </w:t>
      </w:r>
      <w:r w:rsidRPr="00A064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присвоєння (підтвердження) </w:t>
      </w:r>
      <w:r w:rsidRPr="00A064BD">
        <w:rPr>
          <w:rFonts w:ascii="Times New Roman" w:hAnsi="Times New Roman" w:cs="Times New Roman"/>
          <w:sz w:val="24"/>
          <w:szCs w:val="24"/>
          <w:lang w:val="uk-UA"/>
        </w:rPr>
        <w:t xml:space="preserve">педагогічного звання «викладач-методист», </w:t>
      </w:r>
      <w:r w:rsidRPr="00A064BD">
        <w:rPr>
          <w:rFonts w:ascii="Times New Roman" w:hAnsi="Times New Roman" w:cs="Times New Roman"/>
          <w:color w:val="292B2C"/>
          <w:sz w:val="24"/>
          <w:szCs w:val="24"/>
          <w:lang w:val="uk-UA"/>
        </w:rPr>
        <w:t xml:space="preserve">«старший викладач», </w:t>
      </w:r>
      <w:r w:rsidRPr="00A064BD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A064BD">
        <w:rPr>
          <w:rFonts w:ascii="Times New Roman" w:hAnsi="Times New Roman" w:cs="Times New Roman"/>
          <w:color w:val="292B2C"/>
          <w:sz w:val="24"/>
          <w:szCs w:val="24"/>
          <w:lang w:val="uk-UA"/>
        </w:rPr>
        <w:t>практичний психолог-методист»,</w:t>
      </w:r>
      <w:r w:rsidRPr="00A064BD">
        <w:rPr>
          <w:rFonts w:ascii="Times New Roman" w:hAnsi="Times New Roman" w:cs="Times New Roman"/>
          <w:sz w:val="24"/>
          <w:szCs w:val="24"/>
          <w:lang w:val="uk-UA"/>
        </w:rPr>
        <w:t xml:space="preserve"> «майстер виробничого навчання І категорії».</w:t>
      </w:r>
    </w:p>
    <w:p w:rsidR="00FB2F78" w:rsidRPr="00A064BD" w:rsidRDefault="00FB2F78" w:rsidP="00FB2F78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064BD">
        <w:rPr>
          <w:rFonts w:ascii="Times New Roman" w:hAnsi="Times New Roman"/>
          <w:sz w:val="24"/>
          <w:szCs w:val="24"/>
          <w:lang w:val="uk-UA" w:eastAsia="ru-RU"/>
        </w:rPr>
        <w:t xml:space="preserve">- </w:t>
      </w:r>
      <w:r w:rsidRPr="00A064BD">
        <w:rPr>
          <w:rFonts w:ascii="Times New Roman" w:hAnsi="Times New Roman"/>
          <w:b/>
          <w:sz w:val="24"/>
          <w:szCs w:val="24"/>
          <w:lang w:val="uk-UA" w:eastAsia="ru-RU"/>
        </w:rPr>
        <w:t>педагогічних працівників</w:t>
      </w:r>
      <w:r w:rsidRPr="00A064BD">
        <w:rPr>
          <w:rFonts w:ascii="Times New Roman" w:hAnsi="Times New Roman"/>
          <w:sz w:val="24"/>
          <w:szCs w:val="24"/>
          <w:lang w:val="uk-UA" w:eastAsia="ru-RU"/>
        </w:rPr>
        <w:t xml:space="preserve"> професійно-технічних навчальних закладів області, </w:t>
      </w:r>
      <w:r w:rsidRPr="00A064BD">
        <w:rPr>
          <w:rFonts w:ascii="Times New Roman" w:hAnsi="Times New Roman"/>
          <w:b/>
          <w:sz w:val="24"/>
          <w:szCs w:val="24"/>
          <w:lang w:val="uk-UA" w:eastAsia="ru-RU"/>
        </w:rPr>
        <w:t>методистів НМК ПТО</w:t>
      </w:r>
      <w:r w:rsidRPr="00A064BD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FB2F78" w:rsidRPr="00A064BD" w:rsidRDefault="00FB2F78" w:rsidP="00FB2F78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 xml:space="preserve">Педагогічні працівники ПТНЗ працюють над розробкою навчально-методичної продукції у </w:t>
      </w:r>
      <w:proofErr w:type="spellStart"/>
      <w:r w:rsidRPr="00A064BD">
        <w:rPr>
          <w:rFonts w:ascii="Times New Roman" w:hAnsi="Times New Roman"/>
          <w:sz w:val="24"/>
          <w:szCs w:val="24"/>
          <w:lang w:val="uk-UA"/>
        </w:rPr>
        <w:t>міжатестаційний</w:t>
      </w:r>
      <w:proofErr w:type="spellEnd"/>
      <w:r w:rsidRPr="00A064BD">
        <w:rPr>
          <w:rFonts w:ascii="Times New Roman" w:hAnsi="Times New Roman"/>
          <w:sz w:val="24"/>
          <w:szCs w:val="24"/>
          <w:lang w:val="uk-UA"/>
        </w:rPr>
        <w:t xml:space="preserve"> період. Кожен педагогічний працівник ПТНЗ має право на розгляд і об’єктивну оцінку підготовлених навчально-методичних матеріалів.</w:t>
      </w:r>
    </w:p>
    <w:p w:rsidR="00FB2F78" w:rsidRPr="00A064BD" w:rsidRDefault="00FB2F78" w:rsidP="00FB2F78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Науково-методичний супровід розробки навчально-методичних видань можуть здійснювати голови методичних комісій, методисти ПТНЗ, НМК ПТО, члени творчих (експертних) груп, роботодавці, науковці. Вони надають консультації розробникам навчально-методичних видань.</w:t>
      </w:r>
    </w:p>
    <w:p w:rsidR="00FB2F78" w:rsidRPr="00A064BD" w:rsidRDefault="00FB2F78" w:rsidP="00FB2F78">
      <w:pPr>
        <w:pStyle w:val="11"/>
        <w:ind w:left="0" w:firstLine="708"/>
        <w:jc w:val="both"/>
      </w:pPr>
      <w:proofErr w:type="spellStart"/>
      <w:r w:rsidRPr="00A064BD">
        <w:t>Методисти</w:t>
      </w:r>
      <w:proofErr w:type="spellEnd"/>
      <w:r w:rsidRPr="00A064BD">
        <w:t xml:space="preserve"> ПТНЗ </w:t>
      </w:r>
      <w:proofErr w:type="spellStart"/>
      <w:r w:rsidRPr="00A064BD">
        <w:t>щорічно</w:t>
      </w:r>
      <w:proofErr w:type="spellEnd"/>
      <w:r w:rsidRPr="00A064BD">
        <w:t xml:space="preserve"> за </w:t>
      </w:r>
      <w:proofErr w:type="spellStart"/>
      <w:r w:rsidRPr="00A064BD">
        <w:t>місяць</w:t>
      </w:r>
      <w:proofErr w:type="spellEnd"/>
      <w:r w:rsidRPr="00A064BD">
        <w:t xml:space="preserve"> до </w:t>
      </w:r>
      <w:proofErr w:type="spellStart"/>
      <w:r w:rsidRPr="00A064BD">
        <w:t>засідання</w:t>
      </w:r>
      <w:proofErr w:type="spellEnd"/>
      <w:r w:rsidRPr="00A064BD">
        <w:t xml:space="preserve"> </w:t>
      </w:r>
      <w:proofErr w:type="spellStart"/>
      <w:r w:rsidRPr="00A064BD">
        <w:t>навчально-методичної</w:t>
      </w:r>
      <w:proofErr w:type="spellEnd"/>
      <w:r w:rsidRPr="00A064BD">
        <w:t xml:space="preserve"> ради </w:t>
      </w:r>
      <w:proofErr w:type="spellStart"/>
      <w:r w:rsidRPr="00A064BD">
        <w:t>подають</w:t>
      </w:r>
      <w:proofErr w:type="spellEnd"/>
      <w:r w:rsidRPr="00A064BD">
        <w:t xml:space="preserve"> </w:t>
      </w:r>
      <w:proofErr w:type="spellStart"/>
      <w:r w:rsidRPr="00A064BD">
        <w:t>матеріали</w:t>
      </w:r>
      <w:proofErr w:type="spellEnd"/>
      <w:r w:rsidRPr="00A064BD">
        <w:t xml:space="preserve"> для </w:t>
      </w:r>
      <w:proofErr w:type="spellStart"/>
      <w:r w:rsidRPr="00A064BD">
        <w:t>розгляду</w:t>
      </w:r>
      <w:proofErr w:type="spellEnd"/>
      <w:r w:rsidRPr="00A064BD">
        <w:t xml:space="preserve"> методистам НМК ПТО </w:t>
      </w:r>
      <w:proofErr w:type="spellStart"/>
      <w:r w:rsidRPr="00A064BD">
        <w:t>відповідно</w:t>
      </w:r>
      <w:proofErr w:type="spellEnd"/>
      <w:r w:rsidRPr="00A064BD">
        <w:t xml:space="preserve"> до </w:t>
      </w:r>
      <w:proofErr w:type="spellStart"/>
      <w:r w:rsidRPr="00A064BD">
        <w:t>напрямів</w:t>
      </w:r>
      <w:proofErr w:type="spellEnd"/>
      <w:r w:rsidRPr="00A064BD">
        <w:t xml:space="preserve"> </w:t>
      </w:r>
      <w:proofErr w:type="spellStart"/>
      <w:proofErr w:type="gramStart"/>
      <w:r w:rsidRPr="00A064BD">
        <w:t>п</w:t>
      </w:r>
      <w:proofErr w:type="gramEnd"/>
      <w:r w:rsidRPr="00A064BD">
        <w:t>ідготовки</w:t>
      </w:r>
      <w:proofErr w:type="spellEnd"/>
      <w:r w:rsidRPr="00A064BD">
        <w:t>.</w:t>
      </w:r>
    </w:p>
    <w:p w:rsidR="00FB2F78" w:rsidRPr="00A064BD" w:rsidRDefault="00FB2F78" w:rsidP="00FB2F7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b/>
          <w:sz w:val="24"/>
          <w:szCs w:val="24"/>
          <w:lang w:val="uk-UA"/>
        </w:rPr>
        <w:t>На розгляд навчально-методичної ради НМК ПТО у Житомирській області навчально-методичні видання подаються після розгляду їх на рівні навчального</w:t>
      </w:r>
      <w:r w:rsidRPr="00A064B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064BD">
        <w:rPr>
          <w:rFonts w:ascii="Times New Roman" w:hAnsi="Times New Roman"/>
          <w:b/>
          <w:sz w:val="24"/>
          <w:szCs w:val="24"/>
          <w:lang w:val="uk-UA"/>
        </w:rPr>
        <w:t>закладу</w:t>
      </w:r>
      <w:r w:rsidRPr="00A064BD">
        <w:rPr>
          <w:rFonts w:ascii="Times New Roman" w:hAnsi="Times New Roman"/>
          <w:sz w:val="24"/>
          <w:szCs w:val="24"/>
          <w:lang w:val="uk-UA"/>
        </w:rPr>
        <w:t xml:space="preserve"> (засідання методичної комісії, педагогічної ради), апробації у навчальному процесі (не менше 1 семестру) з подальшим її рецензуванням та експертизою.</w:t>
      </w:r>
    </w:p>
    <w:p w:rsidR="00FB2F78" w:rsidRPr="00A064BD" w:rsidRDefault="00FB2F78" w:rsidP="00FB2F7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064BD">
        <w:rPr>
          <w:rFonts w:ascii="Times New Roman" w:hAnsi="Times New Roman"/>
          <w:b/>
          <w:sz w:val="24"/>
          <w:szCs w:val="24"/>
          <w:lang w:val="uk-UA"/>
        </w:rPr>
        <w:t>Для реєстрації матеріалів</w:t>
      </w:r>
      <w:r w:rsidRPr="00A064BD">
        <w:rPr>
          <w:rFonts w:ascii="Times New Roman" w:hAnsi="Times New Roman"/>
          <w:sz w:val="24"/>
          <w:szCs w:val="24"/>
          <w:lang w:val="uk-UA"/>
        </w:rPr>
        <w:t xml:space="preserve"> на подання до розгляду навчально-методичною радою НМК ПТО у Житомирській області </w:t>
      </w:r>
      <w:r w:rsidRPr="00A064BD">
        <w:rPr>
          <w:rFonts w:ascii="Times New Roman" w:hAnsi="Times New Roman"/>
          <w:b/>
          <w:sz w:val="24"/>
          <w:szCs w:val="24"/>
          <w:lang w:val="uk-UA"/>
        </w:rPr>
        <w:t>необхідно подавати пакет супровідної документації:</w:t>
      </w:r>
    </w:p>
    <w:p w:rsidR="00FB2F78" w:rsidRPr="00A064BD" w:rsidRDefault="00FB2F78" w:rsidP="00FB2F78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лист-клопотання від навчального закладу на фірмовому бланку, підписаний керівником;</w:t>
      </w:r>
    </w:p>
    <w:p w:rsidR="00FB2F78" w:rsidRPr="00A064BD" w:rsidRDefault="00FB2F78" w:rsidP="00FB2F78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роздрукований текст навчально-методичного видання або його електронну версію;</w:t>
      </w:r>
    </w:p>
    <w:p w:rsidR="00FB2F78" w:rsidRPr="00A064BD" w:rsidRDefault="00FB2F78" w:rsidP="00FB2F78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витяг із протоколу засідання педагогічної ради навчального закладу із відповідним рішенням, підписаний головою або секретарем;</w:t>
      </w:r>
    </w:p>
    <w:p w:rsidR="00FB2F78" w:rsidRPr="00A064BD" w:rsidRDefault="00FB2F78" w:rsidP="00FB2F78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витяг із протоколу засідання предметної (фахової) методичної комісії, підписаний головою;</w:t>
      </w:r>
    </w:p>
    <w:p w:rsidR="00FB2F78" w:rsidRPr="00A064BD" w:rsidRDefault="00FB2F78" w:rsidP="00FB2F78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lastRenderedPageBreak/>
        <w:t>одну зовнішню рецензію із підписом рецензента, засвідченим печаткою установи, де він працює;</w:t>
      </w:r>
    </w:p>
    <w:p w:rsidR="00FB2F78" w:rsidRPr="00A064BD" w:rsidRDefault="00FB2F78" w:rsidP="00FB2F78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висновок експерта.</w:t>
      </w:r>
    </w:p>
    <w:p w:rsidR="00FB2F78" w:rsidRPr="00A064BD" w:rsidRDefault="00FB2F78" w:rsidP="00FB2F7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b/>
          <w:sz w:val="24"/>
          <w:szCs w:val="24"/>
          <w:lang w:val="uk-UA"/>
        </w:rPr>
        <w:t>До розгляду навчально-методичною радою</w:t>
      </w:r>
      <w:r w:rsidRPr="00A064BD">
        <w:rPr>
          <w:rFonts w:ascii="Times New Roman" w:hAnsi="Times New Roman"/>
          <w:sz w:val="24"/>
          <w:szCs w:val="24"/>
          <w:lang w:val="uk-UA"/>
        </w:rPr>
        <w:t xml:space="preserve"> НМК ПТО у Житомирській області </w:t>
      </w:r>
      <w:r w:rsidRPr="00A064BD">
        <w:rPr>
          <w:rFonts w:ascii="Times New Roman" w:hAnsi="Times New Roman"/>
          <w:b/>
          <w:sz w:val="24"/>
          <w:szCs w:val="24"/>
          <w:lang w:val="uk-UA"/>
        </w:rPr>
        <w:t>приймаються такі матеріали:</w:t>
      </w:r>
    </w:p>
    <w:p w:rsidR="00FB2F78" w:rsidRPr="00A064BD" w:rsidRDefault="00FB2F78" w:rsidP="00FB2F7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- рукописи підручників, навчальних посібників, практичних порадників (посібників), навчально-наочних посібників, навчально-методичних або методичних посібників, методичних рекомендацій, практикумів, робочих зошитів, збірників текстових і різнорівневих завдань, інструкційних, інструкційно-технологічних карт, термінологічних словників, збірок методичних розробок уроків, тем або позаурочних заходів тощо;</w:t>
      </w:r>
    </w:p>
    <w:p w:rsidR="00FB2F78" w:rsidRPr="00A064BD" w:rsidRDefault="00FB2F78" w:rsidP="00FB2F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- електронні освітні ресурси, електронні засоби навчального призначення тощо.</w:t>
      </w:r>
    </w:p>
    <w:p w:rsidR="00FB2F78" w:rsidRPr="00A064BD" w:rsidRDefault="00FB2F78" w:rsidP="00FB2F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 xml:space="preserve">За результатами розгляду матеріалів </w:t>
      </w:r>
      <w:r w:rsidRPr="00A064BD">
        <w:rPr>
          <w:rFonts w:ascii="Times New Roman" w:hAnsi="Times New Roman"/>
          <w:b/>
          <w:sz w:val="24"/>
          <w:szCs w:val="24"/>
          <w:lang w:val="uk-UA"/>
        </w:rPr>
        <w:t>навчально-методична рада НМК ПТО у Житомирській області може ухвалювати</w:t>
      </w:r>
      <w:r w:rsidRPr="00A064BD">
        <w:rPr>
          <w:rFonts w:ascii="Times New Roman" w:hAnsi="Times New Roman"/>
          <w:sz w:val="24"/>
          <w:szCs w:val="24"/>
          <w:lang w:val="uk-UA"/>
        </w:rPr>
        <w:t xml:space="preserve"> такі рішення:</w:t>
      </w:r>
    </w:p>
    <w:p w:rsidR="00FB2F78" w:rsidRPr="00A064BD" w:rsidRDefault="00FB2F78" w:rsidP="00FB2F78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схвалити для поширення у ПТНЗ області та рекомендувати до подальшої експертизи щодо надання відповідного грифа або свідоцтва Міністерства освіти і науки України;</w:t>
      </w:r>
    </w:p>
    <w:p w:rsidR="00FB2F78" w:rsidRPr="00A064BD" w:rsidRDefault="00FB2F78" w:rsidP="00FB2F78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схвалити для поширення у ПТНЗ області;</w:t>
      </w:r>
    </w:p>
    <w:p w:rsidR="00FB2F78" w:rsidRPr="00A064BD" w:rsidRDefault="00FB2F78" w:rsidP="00FB2F78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відхилити до наступного розгляду з умовою доопрацювання матеріалу;</w:t>
      </w:r>
    </w:p>
    <w:p w:rsidR="00FB2F78" w:rsidRPr="00A064BD" w:rsidRDefault="00FB2F78" w:rsidP="00FB2F78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відхилити.</w:t>
      </w:r>
    </w:p>
    <w:p w:rsidR="001B5051" w:rsidRDefault="00FB2F78" w:rsidP="00FB2F78">
      <w:bookmarkStart w:id="0" w:name="_GoBack"/>
      <w:bookmarkEnd w:id="0"/>
    </w:p>
    <w:sectPr w:rsidR="001B5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90585"/>
    <w:multiLevelType w:val="hybridMultilevel"/>
    <w:tmpl w:val="C1EE3A92"/>
    <w:lvl w:ilvl="0" w:tplc="7D964CA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772A6A62"/>
    <w:multiLevelType w:val="hybridMultilevel"/>
    <w:tmpl w:val="E6725172"/>
    <w:lvl w:ilvl="0" w:tplc="0C904A58">
      <w:start w:val="1"/>
      <w:numFmt w:val="decimal"/>
      <w:lvlText w:val="%1."/>
      <w:lvlJc w:val="left"/>
      <w:pPr>
        <w:ind w:left="1211" w:hanging="360"/>
      </w:pPr>
      <w:rPr>
        <w:rFonts w:cs="Times New Roman"/>
        <w:sz w:val="24"/>
        <w:szCs w:val="24"/>
      </w:rPr>
    </w:lvl>
    <w:lvl w:ilvl="1" w:tplc="4FEA28A6">
      <w:start w:val="11"/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EC"/>
    <w:rsid w:val="00085185"/>
    <w:rsid w:val="002753C8"/>
    <w:rsid w:val="0056359E"/>
    <w:rsid w:val="008822EC"/>
    <w:rsid w:val="00D77731"/>
    <w:rsid w:val="00FB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F7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753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2753C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3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753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qFormat/>
    <w:rsid w:val="002753C8"/>
    <w:rPr>
      <w:b/>
      <w:bCs/>
    </w:rPr>
  </w:style>
  <w:style w:type="paragraph" w:styleId="a4">
    <w:name w:val="List Paragraph"/>
    <w:basedOn w:val="a"/>
    <w:uiPriority w:val="34"/>
    <w:qFormat/>
    <w:rsid w:val="002753C8"/>
    <w:pPr>
      <w:ind w:left="720"/>
      <w:contextualSpacing/>
    </w:pPr>
  </w:style>
  <w:style w:type="paragraph" w:customStyle="1" w:styleId="11">
    <w:name w:val="Абзац списка1"/>
    <w:basedOn w:val="a"/>
    <w:qFormat/>
    <w:rsid w:val="00FB2F7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B2F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B2F7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F7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753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2753C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3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753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qFormat/>
    <w:rsid w:val="002753C8"/>
    <w:rPr>
      <w:b/>
      <w:bCs/>
    </w:rPr>
  </w:style>
  <w:style w:type="paragraph" w:styleId="a4">
    <w:name w:val="List Paragraph"/>
    <w:basedOn w:val="a"/>
    <w:uiPriority w:val="34"/>
    <w:qFormat/>
    <w:rsid w:val="002753C8"/>
    <w:pPr>
      <w:ind w:left="720"/>
      <w:contextualSpacing/>
    </w:pPr>
  </w:style>
  <w:style w:type="paragraph" w:customStyle="1" w:styleId="11">
    <w:name w:val="Абзац списка1"/>
    <w:basedOn w:val="a"/>
    <w:qFormat/>
    <w:rsid w:val="00FB2F7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B2F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B2F7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3252</Characters>
  <Application>Microsoft Office Word</Application>
  <DocSecurity>0</DocSecurity>
  <Lines>27</Lines>
  <Paragraphs>7</Paragraphs>
  <ScaleCrop>false</ScaleCrop>
  <Company>Krokoz™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НМК_ПТО</dc:creator>
  <cp:keywords/>
  <dc:description/>
  <cp:lastModifiedBy>НМК_ПТО</cp:lastModifiedBy>
  <cp:revision>2</cp:revision>
  <dcterms:created xsi:type="dcterms:W3CDTF">2017-11-07T13:59:00Z</dcterms:created>
  <dcterms:modified xsi:type="dcterms:W3CDTF">2017-11-07T13:59:00Z</dcterms:modified>
</cp:coreProperties>
</file>